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EA1F" w14:textId="7E573D54" w:rsidR="002338C8" w:rsidRDefault="00F32AA5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FC7F77" wp14:editId="6EB2CEB2">
            <wp:simplePos x="0" y="0"/>
            <wp:positionH relativeFrom="margin">
              <wp:posOffset>1638285</wp:posOffset>
            </wp:positionH>
            <wp:positionV relativeFrom="page">
              <wp:posOffset>859110</wp:posOffset>
            </wp:positionV>
            <wp:extent cx="2827049" cy="1899777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49" cy="1899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1E623B" w14:textId="77777777" w:rsidR="002338C8" w:rsidRDefault="00F32AA5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Stock Parish Council</w:t>
      </w:r>
    </w:p>
    <w:p w14:paraId="3CAB4966" w14:textId="77777777" w:rsidR="002338C8" w:rsidRDefault="00F32AA5" w:rsidP="00403360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The Tythe Barn, High Street, Stock, Essex. CM4 9BU</w:t>
      </w:r>
    </w:p>
    <w:p w14:paraId="122BB156" w14:textId="77777777" w:rsidR="002338C8" w:rsidRDefault="00F32AA5" w:rsidP="00403360">
      <w:pPr>
        <w:pStyle w:val="BodyA"/>
        <w:jc w:val="center"/>
      </w:pPr>
      <w:r>
        <w:rPr>
          <w:lang w:val="en-US"/>
        </w:rPr>
        <w:t>——————————————————————</w:t>
      </w:r>
    </w:p>
    <w:p w14:paraId="313EFD92" w14:textId="77777777" w:rsidR="002338C8" w:rsidRPr="00403360" w:rsidRDefault="00F32AA5" w:rsidP="00403360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Meeting</w:t>
      </w:r>
    </w:p>
    <w:p w14:paraId="58928EE6" w14:textId="77777777" w:rsidR="002338C8" w:rsidRDefault="00F32AA5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to be held at </w:t>
      </w:r>
      <w:r w:rsidR="00A740E5">
        <w:rPr>
          <w:sz w:val="28"/>
          <w:szCs w:val="28"/>
          <w:lang w:val="en-US"/>
        </w:rPr>
        <w:t xml:space="preserve">Stock </w:t>
      </w:r>
      <w:r w:rsidR="00B8462F">
        <w:rPr>
          <w:sz w:val="28"/>
          <w:szCs w:val="28"/>
          <w:lang w:val="en-US"/>
        </w:rPr>
        <w:t>Cricket Club</w:t>
      </w:r>
      <w:r w:rsidR="00A740E5">
        <w:rPr>
          <w:sz w:val="28"/>
          <w:szCs w:val="28"/>
          <w:lang w:val="en-US"/>
        </w:rPr>
        <w:t>,</w:t>
      </w:r>
      <w:r w:rsidR="00B8462F">
        <w:rPr>
          <w:sz w:val="28"/>
          <w:szCs w:val="28"/>
          <w:lang w:val="en-US"/>
        </w:rPr>
        <w:t xml:space="preserve"> The Club House,</w:t>
      </w:r>
      <w:r w:rsidR="00A740E5">
        <w:rPr>
          <w:sz w:val="28"/>
          <w:szCs w:val="28"/>
          <w:lang w:val="en-US"/>
        </w:rPr>
        <w:t xml:space="preserve"> Common Road, Stock, CM4 9NF</w:t>
      </w:r>
    </w:p>
    <w:p w14:paraId="0980E4A0" w14:textId="6D4A8E03" w:rsidR="002338C8" w:rsidRDefault="00F32AA5" w:rsidP="00403360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at 7pm on </w:t>
      </w:r>
      <w:r w:rsidR="00F316E6">
        <w:rPr>
          <w:sz w:val="28"/>
          <w:szCs w:val="28"/>
          <w:lang w:val="en-US"/>
        </w:rPr>
        <w:t>Tuesday</w:t>
      </w:r>
      <w:r>
        <w:rPr>
          <w:sz w:val="28"/>
          <w:szCs w:val="28"/>
          <w:lang w:val="en-US"/>
        </w:rPr>
        <w:t xml:space="preserve"> 1</w:t>
      </w:r>
      <w:r w:rsidR="002E5C60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th </w:t>
      </w:r>
      <w:r w:rsidR="00005202">
        <w:rPr>
          <w:sz w:val="28"/>
          <w:szCs w:val="28"/>
          <w:lang w:val="en-US"/>
        </w:rPr>
        <w:t>March</w:t>
      </w:r>
      <w:r>
        <w:rPr>
          <w:sz w:val="28"/>
          <w:szCs w:val="28"/>
          <w:lang w:val="en-US"/>
        </w:rPr>
        <w:t xml:space="preserve"> 202</w:t>
      </w:r>
      <w:r w:rsidR="00B8462F">
        <w:rPr>
          <w:sz w:val="28"/>
          <w:szCs w:val="28"/>
          <w:lang w:val="en-US"/>
        </w:rPr>
        <w:t>3</w:t>
      </w:r>
    </w:p>
    <w:p w14:paraId="30CF8426" w14:textId="77777777" w:rsidR="00A740E5" w:rsidRPr="00403360" w:rsidRDefault="00F32AA5" w:rsidP="00403360">
      <w:pPr>
        <w:pStyle w:val="BodyA"/>
        <w:jc w:val="center"/>
      </w:pPr>
      <w:r>
        <w:rPr>
          <w:lang w:val="en-US"/>
        </w:rPr>
        <w:t>————————————————————-</w:t>
      </w:r>
    </w:p>
    <w:p w14:paraId="240D7E39" w14:textId="77777777" w:rsidR="00A740E5" w:rsidRPr="00A740E5" w:rsidRDefault="00A740E5">
      <w:pPr>
        <w:pStyle w:val="BodyA"/>
        <w:jc w:val="center"/>
        <w:rPr>
          <w:bCs/>
          <w:sz w:val="28"/>
          <w:szCs w:val="28"/>
        </w:rPr>
      </w:pPr>
      <w:r w:rsidRPr="00A740E5">
        <w:rPr>
          <w:bCs/>
          <w:sz w:val="28"/>
          <w:szCs w:val="28"/>
        </w:rPr>
        <w:t>All Members of the Committee are hereby summoned to attend for the purpose of considering and resolving upon the business to be transacted at the meeting as set out hereunder.</w:t>
      </w:r>
    </w:p>
    <w:p w14:paraId="34B01112" w14:textId="77777777" w:rsidR="002338C8" w:rsidRDefault="002338C8">
      <w:pPr>
        <w:pStyle w:val="BodyA"/>
      </w:pPr>
    </w:p>
    <w:p w14:paraId="618BBA80" w14:textId="77777777" w:rsidR="00A740E5" w:rsidRDefault="00A740E5" w:rsidP="00A740E5">
      <w:pPr>
        <w:pStyle w:val="BodyA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Agenda</w:t>
      </w:r>
    </w:p>
    <w:p w14:paraId="487EADF8" w14:textId="77777777" w:rsidR="00982B06" w:rsidRDefault="00982B06" w:rsidP="00982B06">
      <w:pPr>
        <w:pStyle w:val="BodyA"/>
      </w:pPr>
    </w:p>
    <w:p w14:paraId="3EE4EB65" w14:textId="77777777" w:rsidR="002338C8" w:rsidRDefault="00F32AA5" w:rsidP="00C742A2">
      <w:pPr>
        <w:pStyle w:val="BodyA"/>
        <w:numPr>
          <w:ilvl w:val="0"/>
          <w:numId w:val="10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Welcome by Chairman and apologies of absence.       </w:t>
      </w:r>
      <w:r>
        <w:rPr>
          <w:lang w:val="en-US"/>
        </w:rPr>
        <w:t xml:space="preserve">                                      Chairman</w:t>
      </w:r>
    </w:p>
    <w:p w14:paraId="6F275589" w14:textId="77777777" w:rsidR="002338C8" w:rsidRDefault="002338C8" w:rsidP="00C742A2">
      <w:pPr>
        <w:pStyle w:val="BodyA"/>
        <w:jc w:val="both"/>
      </w:pPr>
    </w:p>
    <w:p w14:paraId="53094C6C" w14:textId="77777777" w:rsidR="002338C8" w:rsidRDefault="00F32AA5" w:rsidP="00C742A2">
      <w:pPr>
        <w:pStyle w:val="BodyA"/>
        <w:numPr>
          <w:ilvl w:val="0"/>
          <w:numId w:val="10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Minutes of last meeting                                                                                          </w:t>
      </w:r>
      <w:proofErr w:type="spellStart"/>
      <w:r>
        <w:rPr>
          <w:lang w:val="en-US"/>
        </w:rPr>
        <w:t>Councillors</w:t>
      </w:r>
      <w:proofErr w:type="spellEnd"/>
    </w:p>
    <w:p w14:paraId="26C5BB8E" w14:textId="445EDF9C" w:rsidR="0072720E" w:rsidRPr="00B8462F" w:rsidRDefault="00F32AA5" w:rsidP="00B8462F">
      <w:pPr>
        <w:pStyle w:val="BodyA"/>
        <w:ind w:firstLine="720"/>
        <w:jc w:val="both"/>
        <w:rPr>
          <w:lang w:val="en-US"/>
        </w:rPr>
      </w:pPr>
      <w:r>
        <w:rPr>
          <w:lang w:val="en-US"/>
        </w:rPr>
        <w:t>(</w:t>
      </w:r>
      <w:r w:rsidR="00AD4BAE">
        <w:rPr>
          <w:lang w:val="en-US"/>
        </w:rPr>
        <w:t xml:space="preserve">as held on </w:t>
      </w:r>
      <w:r w:rsidR="00005202">
        <w:rPr>
          <w:lang w:val="en-US"/>
        </w:rPr>
        <w:t>14</w:t>
      </w:r>
      <w:r w:rsidR="00005202" w:rsidRPr="00005202">
        <w:rPr>
          <w:vertAlign w:val="superscript"/>
          <w:lang w:val="en-US"/>
        </w:rPr>
        <w:t>th</w:t>
      </w:r>
      <w:r w:rsidR="00005202">
        <w:rPr>
          <w:lang w:val="en-US"/>
        </w:rPr>
        <w:t xml:space="preserve"> February</w:t>
      </w:r>
      <w:r w:rsidR="003766F9">
        <w:rPr>
          <w:lang w:val="en-US"/>
        </w:rPr>
        <w:t xml:space="preserve"> </w:t>
      </w:r>
      <w:r>
        <w:rPr>
          <w:lang w:val="en-US"/>
        </w:rPr>
        <w:t>to be agreed / approved).</w:t>
      </w:r>
    </w:p>
    <w:p w14:paraId="0AB8F4C8" w14:textId="77777777" w:rsidR="002338C8" w:rsidRDefault="002338C8" w:rsidP="00C742A2">
      <w:pPr>
        <w:pStyle w:val="BodyA"/>
        <w:jc w:val="both"/>
      </w:pPr>
    </w:p>
    <w:p w14:paraId="749346FD" w14:textId="77777777" w:rsidR="002338C8" w:rsidRDefault="00F32AA5" w:rsidP="00C742A2">
      <w:pPr>
        <w:pStyle w:val="BodyA"/>
        <w:numPr>
          <w:ilvl w:val="0"/>
          <w:numId w:val="10"/>
        </w:numPr>
        <w:jc w:val="both"/>
        <w:rPr>
          <w:lang w:val="en-US"/>
        </w:rPr>
      </w:pPr>
      <w:r>
        <w:rPr>
          <w:b/>
          <w:bCs/>
          <w:lang w:val="en-US"/>
        </w:rPr>
        <w:t>Declaration of Councillor Interests relating to the Agenda</w:t>
      </w: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Councillors</w:t>
      </w:r>
      <w:proofErr w:type="spellEnd"/>
    </w:p>
    <w:p w14:paraId="511749CD" w14:textId="77777777" w:rsidR="002338C8" w:rsidRDefault="00F32AA5" w:rsidP="00EC5F4B">
      <w:pPr>
        <w:pStyle w:val="BodyA"/>
        <w:ind w:firstLine="720"/>
        <w:jc w:val="both"/>
        <w:rPr>
          <w:lang w:val="en-US"/>
        </w:rPr>
      </w:pPr>
      <w:r>
        <w:rPr>
          <w:lang w:val="en-US"/>
        </w:rPr>
        <w:t>(to be recorded)</w:t>
      </w:r>
    </w:p>
    <w:p w14:paraId="45502387" w14:textId="77777777" w:rsidR="002338C8" w:rsidRDefault="002338C8" w:rsidP="00C742A2">
      <w:pPr>
        <w:pStyle w:val="BodyA"/>
        <w:jc w:val="both"/>
      </w:pPr>
    </w:p>
    <w:p w14:paraId="2E6FC571" w14:textId="77777777" w:rsidR="002338C8" w:rsidRDefault="00F32AA5" w:rsidP="00C742A2">
      <w:pPr>
        <w:pStyle w:val="BodyA"/>
        <w:numPr>
          <w:ilvl w:val="0"/>
          <w:numId w:val="10"/>
        </w:numPr>
        <w:jc w:val="both"/>
        <w:rPr>
          <w:lang w:val="en-US"/>
        </w:rPr>
      </w:pPr>
      <w:r>
        <w:rPr>
          <w:b/>
          <w:bCs/>
          <w:lang w:val="en-US"/>
        </w:rPr>
        <w:t>Public participation</w:t>
      </w:r>
      <w:r>
        <w:rPr>
          <w:lang w:val="en-US"/>
        </w:rPr>
        <w:t xml:space="preserve">     </w:t>
      </w:r>
      <w:r w:rsidR="0079627A"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 xml:space="preserve">                              </w:t>
      </w:r>
      <w:r w:rsidR="0079627A">
        <w:rPr>
          <w:lang w:val="en-US"/>
        </w:rPr>
        <w:t>Public</w:t>
      </w:r>
    </w:p>
    <w:p w14:paraId="10F639E6" w14:textId="77777777" w:rsidR="002338C8" w:rsidRDefault="00F32AA5" w:rsidP="00C742A2">
      <w:pPr>
        <w:pStyle w:val="BodyA"/>
        <w:ind w:firstLine="720"/>
        <w:jc w:val="both"/>
        <w:rPr>
          <w:lang w:val="en-US"/>
        </w:rPr>
      </w:pPr>
      <w:r>
        <w:rPr>
          <w:lang w:val="en-US"/>
        </w:rPr>
        <w:t>Time given to public attending the meeting to exchange information</w:t>
      </w:r>
    </w:p>
    <w:p w14:paraId="5117E8B9" w14:textId="77777777" w:rsidR="00982B06" w:rsidRDefault="00F32AA5" w:rsidP="00A740E5">
      <w:pPr>
        <w:pStyle w:val="BodyA"/>
        <w:ind w:firstLine="720"/>
        <w:jc w:val="both"/>
        <w:rPr>
          <w:lang w:val="en-US"/>
        </w:rPr>
      </w:pPr>
      <w:r>
        <w:rPr>
          <w:lang w:val="en-US"/>
        </w:rPr>
        <w:t>and make representation on matters concerning the village of Stock.</w:t>
      </w:r>
    </w:p>
    <w:p w14:paraId="1D47D594" w14:textId="77777777" w:rsidR="00403360" w:rsidRDefault="00403360">
      <w:pPr>
        <w:pStyle w:val="BodyA"/>
        <w:jc w:val="both"/>
        <w:rPr>
          <w:lang w:val="en-US"/>
        </w:rPr>
      </w:pPr>
    </w:p>
    <w:p w14:paraId="67D95678" w14:textId="77777777" w:rsidR="002338C8" w:rsidRDefault="00F32AA5" w:rsidP="00D40B60">
      <w:pPr>
        <w:pStyle w:val="BodyA"/>
        <w:numPr>
          <w:ilvl w:val="0"/>
          <w:numId w:val="10"/>
        </w:numPr>
        <w:jc w:val="both"/>
        <w:rPr>
          <w:lang w:val="en-US"/>
        </w:rPr>
      </w:pPr>
      <w:r>
        <w:rPr>
          <w:b/>
          <w:bCs/>
          <w:lang w:val="en-US"/>
        </w:rPr>
        <w:t>Planning Matters</w:t>
      </w:r>
      <w:r>
        <w:rPr>
          <w:lang w:val="en-US"/>
        </w:rPr>
        <w:t xml:space="preserve">                                                                                                      </w:t>
      </w:r>
      <w:r w:rsidR="00A740E5">
        <w:rPr>
          <w:lang w:val="en-US"/>
        </w:rPr>
        <w:t xml:space="preserve">  </w:t>
      </w:r>
      <w:proofErr w:type="spellStart"/>
      <w:r>
        <w:rPr>
          <w:lang w:val="en-US"/>
        </w:rPr>
        <w:t>Councillors</w:t>
      </w:r>
      <w:proofErr w:type="spellEnd"/>
    </w:p>
    <w:p w14:paraId="17D73348" w14:textId="77777777" w:rsidR="009D228F" w:rsidRDefault="009D228F" w:rsidP="009D228F">
      <w:pPr>
        <w:pStyle w:val="Default"/>
        <w:spacing w:before="0" w:line="240" w:lineRule="auto"/>
        <w:rPr>
          <w:rFonts w:eastAsia="Helvetica Neue" w:cs="Helvetica Neue"/>
          <w:sz w:val="22"/>
          <w:szCs w:val="22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DB2E54" w14:textId="4DE781B9" w:rsidR="00A740E5" w:rsidRPr="00005202" w:rsidRDefault="00005202" w:rsidP="0000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. Reference: 23/00253/FUL: Shires The Paddock Stock Ingatestone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Description of works: Single storey front extension to replace bay and form canopy over porch. New roof over existing rear balcony, changes to windows and doors and external finishes.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22nd March 2023</w:t>
      </w:r>
    </w:p>
    <w:p w14:paraId="3D8E6A5D" w14:textId="1B934482" w:rsidR="00005202" w:rsidRPr="00005202" w:rsidRDefault="00005202" w:rsidP="0000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35F9ECFB" w14:textId="77777777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 xml:space="preserve">Reference: 23/00208/FUL: Newnham House Ingatestone Road Stock Ingatestone </w:t>
      </w:r>
    </w:p>
    <w:p w14:paraId="5969E0F2" w14:textId="720A8448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Description of works: Single storey side extension.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21st March 2023</w:t>
      </w:r>
    </w:p>
    <w:p w14:paraId="145840E6" w14:textId="77777777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123665A5" w14:textId="17B84C6A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lastRenderedPageBreak/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Reference: 23/05037/TPO: 19 Well Lane Stock Ingatestone Essex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 xml:space="preserve">Description of works: Prune T3 Oak (T1 on </w:t>
      </w:r>
      <w:proofErr w:type="spellStart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mp</w:t>
      </w:r>
      <w:proofErr w:type="spellEnd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) - Located at left hand side of rear garden- Reduce the height of the tree by up to 4m. Prune lateral spread by up to 2m</w:t>
      </w:r>
    </w:p>
    <w:p w14:paraId="11CC9B66" w14:textId="717260F5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461A0898" w14:textId="55670767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Reference: 23/05035/TPO: 12 Birch Lane Stock Ingatestone CM4 9NA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Description of works: G1 Holly -  Located at front of property- Reduce the crown by up to 2.5m and prune the sides to shape. Reason: General maintenance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15th March 2023</w:t>
      </w:r>
    </w:p>
    <w:p w14:paraId="6C93D9E0" w14:textId="7F1A4FF2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53087D75" w14:textId="3F210DC5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 xml:space="preserve">Reference: 23/00220/FUL: Stock Common </w:t>
      </w:r>
      <w:proofErr w:type="spellStart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Common</w:t>
      </w:r>
      <w:proofErr w:type="spellEnd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 xml:space="preserve"> Road Stock Ingatestone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Description of works: Extension of existing car park to create 15 spaces in total. Engineering works to create drainage swales.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15th March 2023</w:t>
      </w:r>
    </w:p>
    <w:p w14:paraId="721A152E" w14:textId="6DAB8503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00550EFF" w14:textId="73346DAE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 xml:space="preserve">Reference: 22/02315/FUL: </w:t>
      </w:r>
      <w:proofErr w:type="spellStart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Imphy</w:t>
      </w:r>
      <w:proofErr w:type="spellEnd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 xml:space="preserve"> Hall Back Lane Stock Ingatestone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Description of works: Demolition of existing agricultural barn and the construction of two new dwellings with garages.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13th March 2023</w:t>
      </w:r>
    </w:p>
    <w:p w14:paraId="69C2F3A4" w14:textId="0BBCB3DD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4C9998B7" w14:textId="7D78AC71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Reference: 23/00083/FUL: 130 Mill Road Stock Ingatestone CM4 9LR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Description of works: Erection of new entrance gates and 1m high fence to front boundary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8th March 2023</w:t>
      </w:r>
    </w:p>
    <w:p w14:paraId="197C6C28" w14:textId="554DECCF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10F6CB6B" w14:textId="398D166E" w:rsidR="00005202" w:rsidRPr="00005202" w:rsidRDefault="00005202" w:rsidP="00005202">
      <w:pP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Reference: 21/00448/S73: Land Rear Of 4 The Lindens Stock Ingatestone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 xml:space="preserve">Description of works: Variation Condition 1 to approved planning application  21/00448/REM (Application for the approval of reserved matters (access, appearance, landscaping, layout, and scale) in relation to outline planning permission 20/00246/OUT for 1 new dwelling and detached garage) to </w:t>
      </w:r>
      <w:proofErr w:type="spellStart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to</w:t>
      </w:r>
      <w:proofErr w:type="spellEnd"/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 xml:space="preserve"> alter the design and layout of the dwelling and garage.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 xml:space="preserve">Please return your comments to us by: 8th March 2023 </w:t>
      </w:r>
    </w:p>
    <w:p w14:paraId="6A34899A" w14:textId="7C8FD240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</w:p>
    <w:p w14:paraId="11903F49" w14:textId="635B04E0" w:rsidR="00005202" w:rsidRPr="00005202" w:rsidRDefault="00005202" w:rsidP="00005202">
      <w:pPr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</w:pPr>
      <w:r w:rsidRPr="00005202">
        <w:rPr>
          <w:rFonts w:asciiTheme="minorHAnsi" w:eastAsia="Times New Roman" w:hAnsiTheme="minorHAnsi"/>
          <w:sz w:val="22"/>
          <w:szCs w:val="22"/>
          <w:bdr w:val="none" w:sz="0" w:space="0" w:color="auto"/>
          <w:lang w:val="en-GB"/>
        </w:rPr>
        <w:t xml:space="preserve">. 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t>Reference: 23/00119/FUL: Foxhunters Stock Road Stock Ingatestone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Description of works: Retrospective Application for the Demolition of residential dwelling and annexe. Construct 2 dwellings and all associated works.</w:t>
      </w:r>
      <w:r w:rsidRPr="00005202"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  <w:lang w:val="en-GB"/>
        </w:rPr>
        <w:br/>
        <w:t>Please return your comments to us by: 6th March 2023</w:t>
      </w:r>
    </w:p>
    <w:p w14:paraId="7BB7F714" w14:textId="35D703A1" w:rsidR="00005202" w:rsidRDefault="00005202" w:rsidP="0000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/>
        </w:rPr>
      </w:pPr>
    </w:p>
    <w:p w14:paraId="14B313CE" w14:textId="77777777" w:rsidR="00005202" w:rsidRPr="00005202" w:rsidRDefault="00005202" w:rsidP="0000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/>
        </w:rPr>
      </w:pPr>
    </w:p>
    <w:p w14:paraId="2F8D3FAF" w14:textId="77777777" w:rsidR="002338C8" w:rsidRDefault="00F32AA5" w:rsidP="00F82747">
      <w:pPr>
        <w:pStyle w:val="BodyA"/>
        <w:numPr>
          <w:ilvl w:val="0"/>
          <w:numId w:val="10"/>
        </w:numPr>
        <w:jc w:val="both"/>
        <w:rPr>
          <w:lang w:val="en-US"/>
        </w:rPr>
      </w:pPr>
      <w:r>
        <w:rPr>
          <w:b/>
          <w:bCs/>
          <w:lang w:val="en-US"/>
        </w:rPr>
        <w:t>Matters Arising</w:t>
      </w: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lang w:val="en-US"/>
        </w:rPr>
        <w:t>Councillors</w:t>
      </w:r>
      <w:proofErr w:type="spellEnd"/>
      <w:r>
        <w:rPr>
          <w:lang w:val="en-US"/>
        </w:rPr>
        <w:t xml:space="preserve">     </w:t>
      </w:r>
    </w:p>
    <w:p w14:paraId="58D0D718" w14:textId="77777777" w:rsidR="002338C8" w:rsidRDefault="002338C8">
      <w:pPr>
        <w:pStyle w:val="BodyA"/>
        <w:jc w:val="both"/>
        <w:rPr>
          <w:lang w:val="en-US"/>
        </w:rPr>
      </w:pPr>
    </w:p>
    <w:p w14:paraId="5ED8883C" w14:textId="77777777" w:rsidR="0072720E" w:rsidRDefault="00F32AA5" w:rsidP="00F82747">
      <w:pPr>
        <w:pStyle w:val="BodyA"/>
        <w:ind w:left="14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Review of Sale of Stock United Football Club Pitch     </w:t>
      </w:r>
    </w:p>
    <w:p w14:paraId="33EF61CE" w14:textId="49EA04D3" w:rsidR="002338C8" w:rsidRPr="00B8462F" w:rsidRDefault="00005202" w:rsidP="002E5C60">
      <w:pPr>
        <w:pStyle w:val="BodyA"/>
        <w:ind w:left="1440"/>
        <w:jc w:val="both"/>
        <w:rPr>
          <w:bCs/>
        </w:rPr>
      </w:pPr>
      <w:r>
        <w:rPr>
          <w:bCs/>
        </w:rPr>
        <w:t>Sale status update.</w:t>
      </w:r>
    </w:p>
    <w:p w14:paraId="0187E6EB" w14:textId="77777777" w:rsidR="002338C8" w:rsidRDefault="00F32AA5" w:rsidP="00F82747">
      <w:pPr>
        <w:pStyle w:val="BodyA"/>
        <w:ind w:left="14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Highways and Maintenance</w:t>
      </w:r>
    </w:p>
    <w:p w14:paraId="3AD8AE3F" w14:textId="29E66E94" w:rsidR="0072720E" w:rsidRPr="00B8462F" w:rsidRDefault="00F32AA5" w:rsidP="002E5C60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Parking</w:t>
      </w:r>
    </w:p>
    <w:p w14:paraId="067E48CA" w14:textId="082CF837" w:rsidR="00DB615B" w:rsidRDefault="00F32AA5" w:rsidP="00005202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>Speeding</w:t>
      </w:r>
      <w:r w:rsidR="00B8462F">
        <w:rPr>
          <w:lang w:val="en-US"/>
        </w:rPr>
        <w:t xml:space="preserve"> </w:t>
      </w:r>
    </w:p>
    <w:p w14:paraId="403E8C75" w14:textId="77777777" w:rsidR="002338C8" w:rsidRDefault="002338C8">
      <w:pPr>
        <w:pStyle w:val="BodyA"/>
        <w:jc w:val="both"/>
      </w:pPr>
    </w:p>
    <w:p w14:paraId="3A9F3EDE" w14:textId="77777777" w:rsidR="002338C8" w:rsidRDefault="00F32AA5" w:rsidP="00F82747">
      <w:pPr>
        <w:pStyle w:val="BodyA"/>
        <w:ind w:left="14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Environment</w:t>
      </w:r>
    </w:p>
    <w:p w14:paraId="0A3BA6BD" w14:textId="403AFE4B" w:rsidR="002338C8" w:rsidRDefault="00F32AA5" w:rsidP="00D40B60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Hankins Wood</w:t>
      </w:r>
      <w:r w:rsidR="0072720E">
        <w:rPr>
          <w:lang w:val="en-US"/>
        </w:rPr>
        <w:t xml:space="preserve"> – </w:t>
      </w:r>
    </w:p>
    <w:p w14:paraId="2D785D34" w14:textId="323A5272" w:rsidR="002338C8" w:rsidRDefault="00F32AA5" w:rsidP="002E5C60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>The Common Tree Survey, Drainage and Car Park Project</w:t>
      </w:r>
      <w:r w:rsidR="0072720E">
        <w:rPr>
          <w:lang w:val="en-US"/>
        </w:rPr>
        <w:t xml:space="preserve"> </w:t>
      </w:r>
    </w:p>
    <w:p w14:paraId="7D9C64BC" w14:textId="0279B908" w:rsidR="002338C8" w:rsidRDefault="00F32AA5" w:rsidP="00B8462F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>Tree Planting</w:t>
      </w:r>
      <w:r w:rsidR="00A740E5">
        <w:rPr>
          <w:lang w:val="en-US"/>
        </w:rPr>
        <w:t xml:space="preserve"> – </w:t>
      </w:r>
    </w:p>
    <w:p w14:paraId="472D20F8" w14:textId="12BC24AD" w:rsidR="00B8462F" w:rsidRDefault="00F32AA5" w:rsidP="00B8462F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 xml:space="preserve">Footpath </w:t>
      </w:r>
    </w:p>
    <w:p w14:paraId="29569FBD" w14:textId="56D7C03D" w:rsidR="00403360" w:rsidRPr="00403360" w:rsidRDefault="00A740E5" w:rsidP="00B8462F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 xml:space="preserve">Who owns the Street lights in High street </w:t>
      </w:r>
    </w:p>
    <w:p w14:paraId="7B3AE0BC" w14:textId="77777777" w:rsidR="00C94EFE" w:rsidRDefault="00C94EFE" w:rsidP="0079627A">
      <w:pPr>
        <w:pStyle w:val="BodyA"/>
        <w:ind w:left="720" w:firstLine="720"/>
        <w:jc w:val="both"/>
        <w:rPr>
          <w:b/>
          <w:bCs/>
          <w:lang w:val="en-US"/>
        </w:rPr>
      </w:pPr>
    </w:p>
    <w:p w14:paraId="12F7D239" w14:textId="77777777" w:rsidR="00005202" w:rsidRDefault="00005202" w:rsidP="0079627A">
      <w:pPr>
        <w:pStyle w:val="BodyA"/>
        <w:ind w:left="720" w:firstLine="720"/>
        <w:jc w:val="both"/>
        <w:rPr>
          <w:b/>
          <w:bCs/>
          <w:lang w:val="en-US"/>
        </w:rPr>
      </w:pPr>
    </w:p>
    <w:p w14:paraId="21BA0374" w14:textId="77777777" w:rsidR="00005202" w:rsidRDefault="00005202" w:rsidP="0079627A">
      <w:pPr>
        <w:pStyle w:val="BodyA"/>
        <w:ind w:left="720" w:firstLine="720"/>
        <w:jc w:val="both"/>
        <w:rPr>
          <w:b/>
          <w:bCs/>
          <w:lang w:val="en-US"/>
        </w:rPr>
      </w:pPr>
    </w:p>
    <w:p w14:paraId="7DB4BE8B" w14:textId="77777777" w:rsidR="00005202" w:rsidRDefault="00005202" w:rsidP="0079627A">
      <w:pPr>
        <w:pStyle w:val="BodyA"/>
        <w:ind w:left="720" w:firstLine="720"/>
        <w:jc w:val="both"/>
        <w:rPr>
          <w:b/>
          <w:bCs/>
          <w:lang w:val="en-US"/>
        </w:rPr>
      </w:pPr>
    </w:p>
    <w:p w14:paraId="5F7AE965" w14:textId="77777777" w:rsidR="00005202" w:rsidRDefault="00005202" w:rsidP="0079627A">
      <w:pPr>
        <w:pStyle w:val="BodyA"/>
        <w:ind w:left="720" w:firstLine="720"/>
        <w:jc w:val="both"/>
        <w:rPr>
          <w:b/>
          <w:bCs/>
          <w:lang w:val="en-US"/>
        </w:rPr>
      </w:pPr>
    </w:p>
    <w:p w14:paraId="1CCC8CA7" w14:textId="19FECFE9" w:rsidR="002338C8" w:rsidRDefault="00F32AA5" w:rsidP="0079627A">
      <w:pPr>
        <w:pStyle w:val="BodyA"/>
        <w:ind w:left="720" w:firstLine="720"/>
        <w:jc w:val="both"/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lastRenderedPageBreak/>
        <w:t>Community Initiatives and Events</w:t>
      </w:r>
    </w:p>
    <w:p w14:paraId="2A380BA0" w14:textId="2DF6C844" w:rsidR="002E5C60" w:rsidRDefault="00F32AA5" w:rsidP="002E5C60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 xml:space="preserve">Affordable Housing </w:t>
      </w:r>
    </w:p>
    <w:bookmarkEnd w:id="0"/>
    <w:p w14:paraId="26391107" w14:textId="6F6DA5F4" w:rsidR="00D40B60" w:rsidRDefault="00F32AA5" w:rsidP="00D40B60">
      <w:pPr>
        <w:pStyle w:val="BodyA"/>
        <w:ind w:left="720" w:firstLine="720"/>
        <w:jc w:val="both"/>
        <w:rPr>
          <w:lang w:val="en-US"/>
        </w:rPr>
      </w:pPr>
      <w:r w:rsidRPr="00AD4BAE">
        <w:rPr>
          <w:lang w:val="en-US"/>
        </w:rPr>
        <w:t>Special Constables</w:t>
      </w:r>
      <w:r w:rsidR="0072720E">
        <w:rPr>
          <w:lang w:val="en-US"/>
        </w:rPr>
        <w:t xml:space="preserve"> </w:t>
      </w:r>
    </w:p>
    <w:p w14:paraId="54C1A563" w14:textId="5C8465E5" w:rsidR="00DB615B" w:rsidRDefault="003766F9" w:rsidP="00DB615B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 xml:space="preserve">Kings Coronation Plan </w:t>
      </w:r>
    </w:p>
    <w:p w14:paraId="50688223" w14:textId="5E45DD87" w:rsidR="0026256A" w:rsidRDefault="00D40B60" w:rsidP="00B8462F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Neighborhood</w:t>
      </w:r>
      <w:r w:rsidR="00F32AA5">
        <w:rPr>
          <w:lang w:val="en-US"/>
        </w:rPr>
        <w:t xml:space="preserve"> Plan</w:t>
      </w:r>
      <w:r w:rsidR="0072720E">
        <w:rPr>
          <w:lang w:val="en-US"/>
        </w:rPr>
        <w:t xml:space="preserve"> </w:t>
      </w:r>
    </w:p>
    <w:p w14:paraId="5A1D3E4D" w14:textId="7B20A578" w:rsidR="00DB615B" w:rsidRDefault="00DB615B" w:rsidP="00DB615B">
      <w:pPr>
        <w:pStyle w:val="BodyA"/>
        <w:ind w:left="1440"/>
        <w:jc w:val="both"/>
        <w:rPr>
          <w:lang w:val="en-US"/>
        </w:rPr>
      </w:pPr>
      <w:r>
        <w:rPr>
          <w:lang w:val="en-US"/>
        </w:rPr>
        <w:t xml:space="preserve">Full Fibre in Stock – Country broadband email to discuss. </w:t>
      </w:r>
    </w:p>
    <w:p w14:paraId="6B0A43B3" w14:textId="77777777" w:rsidR="0026256A" w:rsidRPr="0026256A" w:rsidRDefault="0026256A" w:rsidP="0026256A">
      <w:pPr>
        <w:pStyle w:val="BodyA"/>
        <w:jc w:val="both"/>
        <w:rPr>
          <w:b/>
          <w:bCs/>
          <w:lang w:val="en-US"/>
        </w:rPr>
      </w:pPr>
    </w:p>
    <w:p w14:paraId="03D421B1" w14:textId="77777777" w:rsidR="002338C8" w:rsidRDefault="00F32AA5" w:rsidP="00F82747">
      <w:pPr>
        <w:pStyle w:val="BodyA"/>
        <w:ind w:left="14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Finance</w:t>
      </w:r>
    </w:p>
    <w:p w14:paraId="7C1D39EC" w14:textId="77777777" w:rsidR="00D40B60" w:rsidRDefault="00F32AA5" w:rsidP="00D40B60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Review Monthly Schedule of Accounts Payable</w:t>
      </w:r>
    </w:p>
    <w:p w14:paraId="0843FC89" w14:textId="77777777" w:rsidR="00A740E5" w:rsidRDefault="00A740E5" w:rsidP="00B8462F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Review CIL Payments</w:t>
      </w:r>
    </w:p>
    <w:p w14:paraId="333BD987" w14:textId="77777777" w:rsidR="00D40B60" w:rsidRDefault="00F32AA5" w:rsidP="00D40B60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Review bank Balances</w:t>
      </w:r>
      <w:r w:rsidR="0072720E">
        <w:rPr>
          <w:lang w:val="en-US"/>
        </w:rPr>
        <w:t xml:space="preserve"> – done </w:t>
      </w:r>
    </w:p>
    <w:p w14:paraId="1A14EE01" w14:textId="77777777" w:rsidR="002338C8" w:rsidRDefault="00F32AA5" w:rsidP="00D40B60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>Review of VAT Reclaim</w:t>
      </w:r>
    </w:p>
    <w:p w14:paraId="2FFB6DA9" w14:textId="77777777" w:rsidR="0072720E" w:rsidRDefault="0072720E" w:rsidP="00D40B60">
      <w:pPr>
        <w:pStyle w:val="BodyA"/>
        <w:ind w:left="720" w:firstLine="720"/>
        <w:jc w:val="both"/>
        <w:rPr>
          <w:lang w:val="en-US"/>
        </w:rPr>
      </w:pPr>
    </w:p>
    <w:p w14:paraId="5BAAC94E" w14:textId="77777777" w:rsidR="0072720E" w:rsidRDefault="0072720E" w:rsidP="00D40B60">
      <w:pPr>
        <w:pStyle w:val="BodyA"/>
        <w:ind w:left="720" w:firstLine="720"/>
        <w:jc w:val="both"/>
        <w:rPr>
          <w:lang w:val="en-US"/>
        </w:rPr>
      </w:pPr>
      <w:r>
        <w:rPr>
          <w:lang w:val="en-US"/>
        </w:rPr>
        <w:t xml:space="preserve">Look to change to HSBC for the account. </w:t>
      </w:r>
    </w:p>
    <w:p w14:paraId="41F9982B" w14:textId="77777777" w:rsidR="002338C8" w:rsidRDefault="002338C8">
      <w:pPr>
        <w:pStyle w:val="BodyA"/>
        <w:jc w:val="both"/>
      </w:pPr>
    </w:p>
    <w:p w14:paraId="1F4F7381" w14:textId="77777777" w:rsidR="002338C8" w:rsidRDefault="00F32AA5" w:rsidP="00F82747">
      <w:pPr>
        <w:pStyle w:val="BodyA"/>
        <w:numPr>
          <w:ilvl w:val="0"/>
          <w:numId w:val="10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Essex County Council / Chelmsford City Council Report                                  </w:t>
      </w:r>
      <w:r>
        <w:rPr>
          <w:lang w:val="en-US"/>
        </w:rPr>
        <w:t>Ian Grundy</w:t>
      </w:r>
    </w:p>
    <w:p w14:paraId="460ED316" w14:textId="77777777" w:rsidR="002338C8" w:rsidRPr="00AD4BAE" w:rsidRDefault="006E64CA" w:rsidP="00AD4BAE">
      <w:pPr>
        <w:pStyle w:val="BodyA"/>
        <w:numPr>
          <w:ilvl w:val="0"/>
          <w:numId w:val="10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Chairman’s</w:t>
      </w:r>
      <w:r w:rsidR="00F32AA5">
        <w:rPr>
          <w:b/>
          <w:bCs/>
          <w:lang w:val="en-US"/>
        </w:rPr>
        <w:t xml:space="preserve"> Report                                                                                                  </w:t>
      </w:r>
      <w:r w:rsidR="00F32AA5">
        <w:rPr>
          <w:lang w:val="en-US"/>
        </w:rPr>
        <w:t>Chairma</w:t>
      </w:r>
      <w:r w:rsidR="00AD4BAE">
        <w:rPr>
          <w:lang w:val="en-US"/>
        </w:rPr>
        <w:t>n</w:t>
      </w:r>
    </w:p>
    <w:p w14:paraId="41C4C7D0" w14:textId="34D25B4D" w:rsidR="002338C8" w:rsidRDefault="00F32AA5" w:rsidP="002E5C60">
      <w:pPr>
        <w:pStyle w:val="BodyA"/>
        <w:numPr>
          <w:ilvl w:val="0"/>
          <w:numId w:val="10"/>
        </w:num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Clerk’s Report  </w:t>
      </w:r>
      <w:r w:rsidRPr="002E5C60">
        <w:rPr>
          <w:b/>
          <w:bCs/>
          <w:lang w:val="en-US"/>
        </w:rPr>
        <w:t xml:space="preserve">                                                                                                      </w:t>
      </w:r>
      <w:r w:rsidR="00F82747" w:rsidRPr="002E5C60">
        <w:rPr>
          <w:b/>
          <w:bCs/>
          <w:lang w:val="en-US"/>
        </w:rPr>
        <w:t xml:space="preserve">         </w:t>
      </w:r>
      <w:r w:rsidR="00F82747" w:rsidRPr="002E5C60">
        <w:rPr>
          <w:bCs/>
          <w:lang w:val="en-US"/>
        </w:rPr>
        <w:t>Cler</w:t>
      </w:r>
      <w:r w:rsidR="00B8462F" w:rsidRPr="002E5C60">
        <w:rPr>
          <w:bCs/>
          <w:lang w:val="en-US"/>
        </w:rPr>
        <w:t>k</w:t>
      </w:r>
    </w:p>
    <w:p w14:paraId="353241B7" w14:textId="77777777" w:rsidR="002338C8" w:rsidRPr="00B8462F" w:rsidRDefault="00F32AA5" w:rsidP="00B8462F">
      <w:pPr>
        <w:pStyle w:val="BodyA"/>
        <w:numPr>
          <w:ilvl w:val="0"/>
          <w:numId w:val="10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Village Information Exchange                                                                                </w:t>
      </w:r>
      <w:proofErr w:type="spellStart"/>
      <w:r>
        <w:rPr>
          <w:lang w:val="en-US"/>
        </w:rPr>
        <w:t>Councillors</w:t>
      </w:r>
      <w:proofErr w:type="spellEnd"/>
    </w:p>
    <w:p w14:paraId="640FEA70" w14:textId="29302FE5" w:rsidR="002338C8" w:rsidRDefault="00F32AA5" w:rsidP="00F82747">
      <w:pPr>
        <w:pStyle w:val="BodyA"/>
        <w:numPr>
          <w:ilvl w:val="0"/>
          <w:numId w:val="10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Date of Next meeting </w:t>
      </w:r>
      <w:r w:rsidR="00005202">
        <w:rPr>
          <w:b/>
          <w:bCs/>
          <w:lang w:val="en-US"/>
        </w:rPr>
        <w:t>(11</w:t>
      </w:r>
      <w:r w:rsidR="00005202" w:rsidRPr="00005202">
        <w:rPr>
          <w:b/>
          <w:bCs/>
          <w:vertAlign w:val="superscript"/>
          <w:lang w:val="en-US"/>
        </w:rPr>
        <w:t>th</w:t>
      </w:r>
      <w:r w:rsidR="00005202">
        <w:rPr>
          <w:b/>
          <w:bCs/>
          <w:lang w:val="en-US"/>
        </w:rPr>
        <w:t xml:space="preserve"> April 2023)</w:t>
      </w:r>
      <w:r>
        <w:rPr>
          <w:b/>
          <w:bCs/>
          <w:lang w:val="en-US"/>
        </w:rPr>
        <w:t xml:space="preserve">                                                                                   </w:t>
      </w:r>
      <w:proofErr w:type="spellStart"/>
      <w:r>
        <w:rPr>
          <w:lang w:val="en-US"/>
        </w:rPr>
        <w:t>Councillors</w:t>
      </w:r>
      <w:proofErr w:type="spellEnd"/>
    </w:p>
    <w:p w14:paraId="51A1A62D" w14:textId="77777777" w:rsidR="002338C8" w:rsidRDefault="002338C8">
      <w:pPr>
        <w:pStyle w:val="BodyA"/>
        <w:jc w:val="both"/>
      </w:pPr>
    </w:p>
    <w:p w14:paraId="4170DDDF" w14:textId="77777777" w:rsidR="002338C8" w:rsidRDefault="002338C8">
      <w:pPr>
        <w:pStyle w:val="BodyA"/>
        <w:jc w:val="both"/>
      </w:pPr>
    </w:p>
    <w:sectPr w:rsidR="002338C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DA71" w14:textId="77777777" w:rsidR="00206818" w:rsidRDefault="00206818">
      <w:r>
        <w:separator/>
      </w:r>
    </w:p>
  </w:endnote>
  <w:endnote w:type="continuationSeparator" w:id="0">
    <w:p w14:paraId="32CFB7A0" w14:textId="77777777" w:rsidR="00206818" w:rsidRDefault="0020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G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A73A" w14:textId="77777777" w:rsidR="002338C8" w:rsidRDefault="002338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880C7" w14:textId="77777777" w:rsidR="00206818" w:rsidRDefault="00206818">
      <w:r>
        <w:separator/>
      </w:r>
    </w:p>
  </w:footnote>
  <w:footnote w:type="continuationSeparator" w:id="0">
    <w:p w14:paraId="5C9D4340" w14:textId="77777777" w:rsidR="00206818" w:rsidRDefault="0020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52FE" w14:textId="77777777" w:rsidR="002338C8" w:rsidRDefault="00F32AA5">
    <w:pPr>
      <w:pStyle w:val="HeaderFooter"/>
      <w:tabs>
        <w:tab w:val="clear" w:pos="9020"/>
        <w:tab w:val="center" w:pos="4819"/>
        <w:tab w:val="right" w:pos="9612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A462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A462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130"/>
    <w:multiLevelType w:val="hybridMultilevel"/>
    <w:tmpl w:val="7182F486"/>
    <w:lvl w:ilvl="0" w:tplc="1FD45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9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1D2"/>
    <w:multiLevelType w:val="hybridMultilevel"/>
    <w:tmpl w:val="1998297E"/>
    <w:styleLink w:val="Bullet"/>
    <w:lvl w:ilvl="0" w:tplc="3D5EAAE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A37A2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440FE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0F6D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0E31AC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8944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41C7C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C6672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EA112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1078DB"/>
    <w:multiLevelType w:val="hybridMultilevel"/>
    <w:tmpl w:val="1998297E"/>
    <w:numStyleLink w:val="Bullet"/>
  </w:abstractNum>
  <w:abstractNum w:abstractNumId="3" w15:restartNumberingAfterBreak="0">
    <w:nsid w:val="1999349B"/>
    <w:multiLevelType w:val="hybridMultilevel"/>
    <w:tmpl w:val="A92C6796"/>
    <w:styleLink w:val="Bullets"/>
    <w:lvl w:ilvl="0" w:tplc="7B0E69B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EA990C">
      <w:start w:val="1"/>
      <w:numFmt w:val="bullet"/>
      <w:lvlText w:val="•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6C12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AFD0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C4F28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2246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23C4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2DB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0BD8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EE6B11"/>
    <w:multiLevelType w:val="hybridMultilevel"/>
    <w:tmpl w:val="7854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B6C"/>
    <w:multiLevelType w:val="hybridMultilevel"/>
    <w:tmpl w:val="1B063C60"/>
    <w:lvl w:ilvl="0" w:tplc="0734D6F6">
      <w:start w:val="10"/>
      <w:numFmt w:val="bullet"/>
      <w:lvlText w:val="-"/>
      <w:lvlJc w:val="left"/>
      <w:pPr>
        <w:ind w:left="25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3070C4"/>
    <w:multiLevelType w:val="hybridMultilevel"/>
    <w:tmpl w:val="E3724A54"/>
    <w:lvl w:ilvl="0" w:tplc="72C6AE86">
      <w:start w:val="5"/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2F0845"/>
    <w:multiLevelType w:val="hybridMultilevel"/>
    <w:tmpl w:val="A92C6796"/>
    <w:numStyleLink w:val="Bullets"/>
  </w:abstractNum>
  <w:abstractNum w:abstractNumId="8" w15:restartNumberingAfterBreak="0">
    <w:nsid w:val="5FBC0886"/>
    <w:multiLevelType w:val="hybridMultilevel"/>
    <w:tmpl w:val="1E169A8A"/>
    <w:lvl w:ilvl="0" w:tplc="6D5CB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10BAF"/>
    <w:multiLevelType w:val="hybridMultilevel"/>
    <w:tmpl w:val="D8108546"/>
    <w:lvl w:ilvl="0" w:tplc="B19E847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lvl w:ilvl="0" w:tplc="701C54E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C4DC7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EB43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2CB60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0EA53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CB3F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AC162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6CC97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120B5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701C54E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C4DC7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EB43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2CB60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0EA53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CB3F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AC162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6CC97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120B5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701C54E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C4DC78">
        <w:start w:val="1"/>
        <w:numFmt w:val="bullet"/>
        <w:lvlText w:val="•"/>
        <w:lvlJc w:val="left"/>
        <w:pPr>
          <w:ind w:left="771" w:hanging="1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EB43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2CB60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0EA53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CB3F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AC162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6CC97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120B5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C8"/>
    <w:rsid w:val="00005202"/>
    <w:rsid w:val="00095A76"/>
    <w:rsid w:val="000B0C63"/>
    <w:rsid w:val="000D3CC5"/>
    <w:rsid w:val="001C2E6B"/>
    <w:rsid w:val="00206818"/>
    <w:rsid w:val="002338C8"/>
    <w:rsid w:val="00247EE2"/>
    <w:rsid w:val="0026256A"/>
    <w:rsid w:val="002E5C60"/>
    <w:rsid w:val="003766F9"/>
    <w:rsid w:val="00383200"/>
    <w:rsid w:val="00403360"/>
    <w:rsid w:val="00443472"/>
    <w:rsid w:val="00512BD9"/>
    <w:rsid w:val="00537008"/>
    <w:rsid w:val="00652F5B"/>
    <w:rsid w:val="006E64CA"/>
    <w:rsid w:val="0072720E"/>
    <w:rsid w:val="0079627A"/>
    <w:rsid w:val="008A60B8"/>
    <w:rsid w:val="00982B06"/>
    <w:rsid w:val="009B4DE8"/>
    <w:rsid w:val="009D228F"/>
    <w:rsid w:val="00A740E5"/>
    <w:rsid w:val="00A9599D"/>
    <w:rsid w:val="00AD4BAE"/>
    <w:rsid w:val="00B8462F"/>
    <w:rsid w:val="00B92A68"/>
    <w:rsid w:val="00C7194F"/>
    <w:rsid w:val="00C742A2"/>
    <w:rsid w:val="00C94EFE"/>
    <w:rsid w:val="00D154F3"/>
    <w:rsid w:val="00D40B60"/>
    <w:rsid w:val="00D6411B"/>
    <w:rsid w:val="00DA4629"/>
    <w:rsid w:val="00DB615B"/>
    <w:rsid w:val="00EC5F4B"/>
    <w:rsid w:val="00ED1E96"/>
    <w:rsid w:val="00F316E6"/>
    <w:rsid w:val="00F32AA5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9C4F8"/>
  <w15:docId w15:val="{9EFACDBF-9200-2545-8AFC-FEDE005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CC5"/>
    <w:rPr>
      <w:rFonts w:asciiTheme="majorHAnsi" w:hAnsiTheme="majorHAnsi"/>
      <w:color w:val="auto"/>
      <w:u w:val="non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outline w:val="0"/>
      <w:color w:val="000000"/>
      <w:sz w:val="22"/>
      <w:szCs w:val="22"/>
      <w:u w:val="none" w:color="0000FF"/>
    </w:rPr>
  </w:style>
  <w:style w:type="character" w:customStyle="1" w:styleId="Hyperlink1">
    <w:name w:val="Hyperlink.1"/>
    <w:basedOn w:val="Link"/>
    <w:rPr>
      <w:outline w:val="0"/>
      <w:color w:val="000000"/>
      <w:u w:val="none" w:color="0000FF"/>
    </w:rPr>
  </w:style>
  <w:style w:type="paragraph" w:styleId="ListParagraph">
    <w:name w:val="List Paragraph"/>
    <w:basedOn w:val="Normal"/>
    <w:uiPriority w:val="34"/>
    <w:qFormat/>
    <w:rsid w:val="00982B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6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4193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2023-03-07T20:49:00Z</dcterms:created>
  <dcterms:modified xsi:type="dcterms:W3CDTF">2023-03-07T20:49:00Z</dcterms:modified>
</cp:coreProperties>
</file>